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EC37EE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512D7F" w:rsidRPr="00512D7F">
        <w:rPr>
          <w:bCs/>
          <w:noProof w:val="0"/>
          <w:sz w:val="24"/>
          <w:szCs w:val="24"/>
        </w:rPr>
        <w:t>R2-2208605</w:t>
      </w:r>
    </w:p>
    <w:p w14:paraId="11776FA6" w14:textId="43A1E4B5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DF7C20">
        <w:rPr>
          <w:rFonts w:eastAsia="SimSun"/>
          <w:bCs/>
          <w:sz w:val="24"/>
          <w:szCs w:val="24"/>
          <w:lang w:eastAsia="zh-CN"/>
        </w:rPr>
        <w:t>15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2</w:t>
      </w:r>
      <w:r w:rsidR="00DF7C20">
        <w:rPr>
          <w:rFonts w:eastAsia="SimSun"/>
          <w:bCs/>
          <w:sz w:val="24"/>
          <w:szCs w:val="24"/>
          <w:lang w:eastAsia="zh-CN"/>
        </w:rPr>
        <w:t>6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DF7C20">
        <w:rPr>
          <w:rFonts w:eastAsia="SimSun"/>
          <w:bCs/>
          <w:sz w:val="24"/>
          <w:szCs w:val="24"/>
          <w:lang w:eastAsia="zh-CN"/>
        </w:rPr>
        <w:t>August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C65B2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12D7F" w:rsidRPr="00512D7F">
        <w:rPr>
          <w:rFonts w:cs="Arial"/>
          <w:b/>
          <w:bCs/>
          <w:sz w:val="24"/>
          <w:lang w:eastAsia="ja-JP"/>
        </w:rPr>
        <w:t>6.15.2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06B3E5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24AB" w:rsidRPr="00AB24AB">
        <w:rPr>
          <w:rFonts w:ascii="Arial" w:hAnsi="Arial" w:cs="Arial"/>
          <w:b/>
          <w:bCs/>
          <w:sz w:val="24"/>
        </w:rPr>
        <w:t>Down selection of SR configuration for SL DRX MAC Command CE</w:t>
      </w:r>
    </w:p>
    <w:p w14:paraId="25F387E8" w14:textId="553E3969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12D7F" w:rsidRPr="00512D7F">
        <w:rPr>
          <w:rFonts w:ascii="Arial" w:hAnsi="Arial" w:cs="Arial"/>
          <w:b/>
          <w:bCs/>
          <w:sz w:val="24"/>
        </w:rPr>
        <w:t xml:space="preserve">NR_SL_enh-Core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12D7F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BE21426" w:rsidR="009339CB" w:rsidRDefault="00E50077" w:rsidP="009339CB">
      <w:r>
        <w:t xml:space="preserve">During </w:t>
      </w:r>
      <w:hyperlink r:id="rId12" w:history="1">
        <w:r w:rsidRPr="0060366F">
          <w:rPr>
            <w:rStyle w:val="Hyperlink"/>
          </w:rPr>
          <w:t>RAN2#118</w:t>
        </w:r>
      </w:hyperlink>
      <w:r>
        <w:t xml:space="preserve">, it was agreed to postpone </w:t>
      </w:r>
      <w:r w:rsidR="006D790A">
        <w:t xml:space="preserve">the </w:t>
      </w:r>
      <w:r>
        <w:t>down-selection of SR</w:t>
      </w:r>
      <w:r w:rsidR="0056085B">
        <w:t xml:space="preserve"> configuration for </w:t>
      </w:r>
      <w:r w:rsidR="00E02DC9">
        <w:t>SL DRX Command</w:t>
      </w:r>
      <w:r w:rsidR="00715462">
        <w:t xml:space="preserve"> MAC CE, </w:t>
      </w:r>
      <w:r w:rsidR="00051D84">
        <w:t>to one of the two best options selected during the</w:t>
      </w:r>
      <w:r w:rsidR="00715462">
        <w:t xml:space="preserve"> outcome of the email discussion </w:t>
      </w:r>
      <w:hyperlink r:id="rId13" w:history="1">
        <w:r w:rsidR="00261287" w:rsidRPr="00C74990">
          <w:rPr>
            <w:rStyle w:val="Hyperlink"/>
          </w:rPr>
          <w:t>[7</w:t>
        </w:r>
        <w:r w:rsidR="00051D84" w:rsidRPr="00C74990">
          <w:rPr>
            <w:rStyle w:val="Hyperlink"/>
          </w:rPr>
          <w:t>12]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66BF" w14:paraId="09E50FAA" w14:textId="77777777" w:rsidTr="006766BF">
        <w:tc>
          <w:tcPr>
            <w:tcW w:w="9631" w:type="dxa"/>
          </w:tcPr>
          <w:p w14:paraId="374474CC" w14:textId="0FF2878A" w:rsidR="006766BF" w:rsidRDefault="006766BF" w:rsidP="006766BF">
            <w:pPr>
              <w:pStyle w:val="Doc-text2"/>
              <w:ind w:left="0" w:firstLine="0"/>
            </w:pPr>
            <w:r>
              <w:t xml:space="preserve">Proposal 5a     RAN2 aims at down-selection of SR configuration for SL DRX Command MAC CE between the following 2 options in </w:t>
            </w:r>
            <w:r w:rsidR="006D790A">
              <w:t xml:space="preserve">the </w:t>
            </w:r>
            <w:r>
              <w:t>next meeting:</w:t>
            </w:r>
          </w:p>
          <w:p w14:paraId="584191D2" w14:textId="77777777" w:rsidR="006766BF" w:rsidRDefault="006766BF" w:rsidP="006766BF">
            <w:pPr>
              <w:pStyle w:val="Doc-text2"/>
              <w:numPr>
                <w:ilvl w:val="0"/>
                <w:numId w:val="8"/>
              </w:numPr>
              <w:ind w:left="720"/>
            </w:pPr>
            <w:r>
              <w:t>Option 1: Reuse the SR configuration for SL logical channel, and which logical channel triggered a Scheduling Request for SL DRX command indication is up to UE implementation.</w:t>
            </w:r>
          </w:p>
          <w:p w14:paraId="4FDA6F1A" w14:textId="41597362" w:rsidR="006766BF" w:rsidRDefault="006766BF" w:rsidP="009339CB">
            <w:pPr>
              <w:pStyle w:val="Doc-text2"/>
              <w:numPr>
                <w:ilvl w:val="0"/>
                <w:numId w:val="8"/>
              </w:numPr>
              <w:ind w:left="720"/>
            </w:pPr>
            <w:r>
              <w:t xml:space="preserve">Option 2: Reuse the SR configuration for </w:t>
            </w:r>
            <w:r w:rsidR="006D790A">
              <w:t xml:space="preserve">the </w:t>
            </w:r>
            <w:r>
              <w:t>CSI report.</w:t>
            </w:r>
          </w:p>
        </w:tc>
      </w:tr>
    </w:tbl>
    <w:p w14:paraId="4D81FCE8" w14:textId="77777777" w:rsidR="00604101" w:rsidRDefault="00604101" w:rsidP="009339CB"/>
    <w:p w14:paraId="74B9C3E6" w14:textId="017A57AB" w:rsidR="006766BF" w:rsidRDefault="006766BF" w:rsidP="009339CB">
      <w:r>
        <w:t>This paper proposes a way forward</w:t>
      </w:r>
      <w:r w:rsidR="00122DB6">
        <w:t xml:space="preserve"> when selecting the two options</w:t>
      </w:r>
    </w:p>
    <w:p w14:paraId="7D484B6E" w14:textId="60AE4BD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6766BF">
        <w:t>Discussion</w:t>
      </w:r>
    </w:p>
    <w:p w14:paraId="1BC82ECA" w14:textId="5A88B469" w:rsidR="009339CB" w:rsidRDefault="00FC16D1" w:rsidP="009339CB">
      <w:pPr>
        <w:rPr>
          <w:lang w:val="en-US"/>
        </w:rPr>
      </w:pPr>
      <w:r>
        <w:rPr>
          <w:lang w:val="en-US"/>
        </w:rPr>
        <w:t>To make a</w:t>
      </w:r>
      <w:r w:rsidR="00FF34BA">
        <w:rPr>
          <w:lang w:val="en-US"/>
        </w:rPr>
        <w:t xml:space="preserve"> qualified selection between option 1, and option 2, it is first </w:t>
      </w:r>
      <w:r w:rsidR="00485BEA">
        <w:rPr>
          <w:lang w:val="en-US"/>
        </w:rPr>
        <w:t>necessary to be aware of the purpose of the SL DRX Command MAC CE</w:t>
      </w:r>
      <w:r w:rsidR="009E46ED">
        <w:rPr>
          <w:lang w:val="en-US"/>
        </w:rPr>
        <w:t>, being</w:t>
      </w:r>
      <w:r w:rsidR="00CA560B">
        <w:rPr>
          <w:lang w:val="en-US"/>
        </w:rPr>
        <w:t>, that w</w:t>
      </w:r>
      <w:r w:rsidR="00CA560B" w:rsidRPr="00CA560B">
        <w:rPr>
          <w:lang w:val="en-US"/>
        </w:rPr>
        <w:t xml:space="preserve">hen </w:t>
      </w:r>
      <w:r w:rsidR="008672C9">
        <w:rPr>
          <w:lang w:val="en-US"/>
        </w:rPr>
        <w:t>a</w:t>
      </w:r>
      <w:r w:rsidR="00CA560B" w:rsidRPr="00CA560B">
        <w:rPr>
          <w:lang w:val="en-US"/>
        </w:rPr>
        <w:t xml:space="preserve"> </w:t>
      </w:r>
      <w:r w:rsidR="009A12D8">
        <w:rPr>
          <w:lang w:val="en-US"/>
        </w:rPr>
        <w:t>receiving</w:t>
      </w:r>
      <w:r w:rsidR="00CA560B" w:rsidRPr="00CA560B">
        <w:rPr>
          <w:lang w:val="en-US"/>
        </w:rPr>
        <w:t xml:space="preserve"> UE receives SL DRX command MAC CE from a</w:t>
      </w:r>
      <w:r w:rsidR="003D78A2">
        <w:rPr>
          <w:lang w:val="en-US"/>
        </w:rPr>
        <w:t xml:space="preserve"> transmitting</w:t>
      </w:r>
      <w:r w:rsidR="00CA560B" w:rsidRPr="00CA560B">
        <w:rPr>
          <w:lang w:val="en-US"/>
        </w:rPr>
        <w:t xml:space="preserve"> UE, the </w:t>
      </w:r>
      <w:r w:rsidR="003D78A2">
        <w:rPr>
          <w:lang w:val="en-US"/>
        </w:rPr>
        <w:t>rece</w:t>
      </w:r>
      <w:r w:rsidR="00500163">
        <w:rPr>
          <w:lang w:val="en-US"/>
        </w:rPr>
        <w:t>iving</w:t>
      </w:r>
      <w:r w:rsidR="00CA560B" w:rsidRPr="00CA560B">
        <w:rPr>
          <w:lang w:val="en-US"/>
        </w:rPr>
        <w:t xml:space="preserve"> UE can stop the running on</w:t>
      </w:r>
      <w:r w:rsidR="00BB77B7">
        <w:rPr>
          <w:lang w:val="en-US"/>
        </w:rPr>
        <w:t>-</w:t>
      </w:r>
      <w:r w:rsidR="00CA560B" w:rsidRPr="00CA560B">
        <w:rPr>
          <w:lang w:val="en-US"/>
        </w:rPr>
        <w:t>duration timer and inactivity timer associated with a unicast link</w:t>
      </w:r>
      <w:r w:rsidR="00BB77B7">
        <w:rPr>
          <w:lang w:val="en-US"/>
        </w:rPr>
        <w:t xml:space="preserve">. In short, the SL DRX command is included as to indicate to the receiving UE that there are no more </w:t>
      </w:r>
      <w:r w:rsidR="00BD66BD">
        <w:rPr>
          <w:lang w:val="en-US"/>
        </w:rPr>
        <w:t>data to be transferred, and only in unicast.</w:t>
      </w:r>
    </w:p>
    <w:p w14:paraId="779B1940" w14:textId="080FF05D" w:rsidR="00BD66BD" w:rsidRDefault="007B4866" w:rsidP="009339CB">
      <w:pPr>
        <w:rPr>
          <w:lang w:val="en-US"/>
        </w:rPr>
      </w:pPr>
      <w:r>
        <w:rPr>
          <w:lang w:val="en-US"/>
        </w:rPr>
        <w:t xml:space="preserve">Generally, we agree that since the SL DRX Command MAC CE </w:t>
      </w:r>
      <w:r w:rsidR="00122DB6">
        <w:rPr>
          <w:lang w:val="en-US"/>
        </w:rPr>
        <w:t>is not related to data transfer, but rather the end of data transfer, the data is not time critical</w:t>
      </w:r>
      <w:r w:rsidR="00791315">
        <w:rPr>
          <w:lang w:val="en-US"/>
        </w:rPr>
        <w:t>. Furthermore, selecting option 2 would indeed revert the previous RAN2</w:t>
      </w:r>
      <w:r w:rsidR="004F7294">
        <w:rPr>
          <w:lang w:val="en-US"/>
        </w:rPr>
        <w:t xml:space="preserve">#116bis-e agreement, as </w:t>
      </w:r>
      <w:hyperlink r:id="rId14" w:history="1">
        <w:r w:rsidR="004F7294" w:rsidRPr="004F7294">
          <w:rPr>
            <w:rStyle w:val="Hyperlink"/>
            <w:lang w:val="en-US"/>
          </w:rPr>
          <w:t>stated by ASUSTek</w:t>
        </w:r>
      </w:hyperlink>
      <w:r w:rsidR="004F7294">
        <w:rPr>
          <w:lang w:val="en-US"/>
        </w:rPr>
        <w:t xml:space="preserve"> in the </w:t>
      </w:r>
      <w:r w:rsidR="005E1CF0">
        <w:rPr>
          <w:lang w:val="en-US"/>
        </w:rPr>
        <w:t>follow-up</w:t>
      </w:r>
      <w:r w:rsidR="004F7294">
        <w:rPr>
          <w:lang w:val="en-US"/>
        </w:rPr>
        <w:t xml:space="preserve"> discussion.</w:t>
      </w:r>
      <w:r w:rsidR="00A1533D">
        <w:rPr>
          <w:lang w:val="en-US"/>
        </w:rPr>
        <w:t xml:space="preserve"> </w:t>
      </w:r>
      <w:r w:rsidR="007F7240">
        <w:rPr>
          <w:lang w:val="en-US"/>
        </w:rPr>
        <w:t>However,</w:t>
      </w:r>
      <w:r w:rsidR="00A1533D">
        <w:rPr>
          <w:lang w:val="en-US"/>
        </w:rPr>
        <w:t xml:space="preserve"> </w:t>
      </w:r>
      <w:r w:rsidR="002E25ED">
        <w:rPr>
          <w:lang w:val="en-US"/>
        </w:rPr>
        <w:t xml:space="preserve">allowing the UE to select by itself </w:t>
      </w:r>
      <w:r w:rsidR="002F4835">
        <w:rPr>
          <w:lang w:val="en-US"/>
        </w:rPr>
        <w:t xml:space="preserve">on selecting a logical channel to trigger the </w:t>
      </w:r>
      <w:r w:rsidR="003A7722">
        <w:rPr>
          <w:lang w:val="en-US"/>
        </w:rPr>
        <w:t>SR</w:t>
      </w:r>
      <w:r w:rsidR="00310954">
        <w:rPr>
          <w:lang w:val="en-US"/>
        </w:rPr>
        <w:t>, will indeed make it difficult for the network to know about</w:t>
      </w:r>
      <w:r w:rsidR="00684362">
        <w:rPr>
          <w:lang w:val="en-US"/>
        </w:rPr>
        <w:t xml:space="preserve"> whether the SR is for data or for MAC</w:t>
      </w:r>
      <w:r w:rsidR="006D790A">
        <w:rPr>
          <w:lang w:val="en-US"/>
        </w:rPr>
        <w:t xml:space="preserve"> </w:t>
      </w:r>
      <w:r w:rsidR="00684362">
        <w:rPr>
          <w:lang w:val="en-US"/>
        </w:rPr>
        <w:t>CE, we propose to select option</w:t>
      </w:r>
      <w:r w:rsidR="005E1CF0">
        <w:rPr>
          <w:lang w:val="en-US"/>
        </w:rPr>
        <w:t xml:space="preserve"> </w:t>
      </w:r>
      <w:r w:rsidR="00684362">
        <w:rPr>
          <w:lang w:val="en-US"/>
        </w:rPr>
        <w:t>2, and handle potential reverting a previous agreement.</w:t>
      </w:r>
    </w:p>
    <w:p w14:paraId="7D6F0E53" w14:textId="761884D3" w:rsidR="00684362" w:rsidRPr="00684362" w:rsidRDefault="00684362" w:rsidP="009339CB">
      <w:pPr>
        <w:rPr>
          <w:lang w:val="en-US"/>
        </w:rPr>
      </w:pPr>
      <w:r>
        <w:rPr>
          <w:b/>
          <w:bCs/>
          <w:lang w:val="en-US"/>
        </w:rPr>
        <w:t>Proposal 1:</w:t>
      </w:r>
      <w:r w:rsidRPr="00684362">
        <w:t xml:space="preserve"> </w:t>
      </w:r>
      <w:r>
        <w:t xml:space="preserve">RAN2 to agree on selecting </w:t>
      </w:r>
      <w:r w:rsidR="0016008A">
        <w:t xml:space="preserve">the SR configuration of </w:t>
      </w:r>
      <w:r w:rsidR="005E1CF0">
        <w:t xml:space="preserve">the </w:t>
      </w:r>
      <w:r w:rsidR="0016008A">
        <w:t>CSI report to trigger the scheduling request.</w:t>
      </w:r>
    </w:p>
    <w:p w14:paraId="55FDF8A1" w14:textId="77777777" w:rsidR="006766BF" w:rsidRPr="00A03ECB" w:rsidRDefault="006766BF" w:rsidP="009339CB">
      <w:pPr>
        <w:rPr>
          <w:lang w:val="en-US"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FC48D8E" w14:textId="74FEBEFE" w:rsidR="009339CB" w:rsidRDefault="0016008A" w:rsidP="009339CB">
      <w:r>
        <w:t xml:space="preserve">In this paper, we have </w:t>
      </w:r>
      <w:r w:rsidR="0070535C">
        <w:t>set the following proposal:</w:t>
      </w:r>
    </w:p>
    <w:p w14:paraId="6BF1FE59" w14:textId="164498B8" w:rsidR="0070535C" w:rsidRPr="0070535C" w:rsidRDefault="0070535C" w:rsidP="009339CB">
      <w:pPr>
        <w:rPr>
          <w:lang w:val="en-US"/>
        </w:rPr>
      </w:pPr>
      <w:r>
        <w:rPr>
          <w:b/>
          <w:bCs/>
          <w:lang w:val="en-US"/>
        </w:rPr>
        <w:t>Proposal 1:</w:t>
      </w:r>
      <w:r w:rsidRPr="00684362">
        <w:t xml:space="preserve"> </w:t>
      </w:r>
      <w:r>
        <w:t xml:space="preserve">RAN2 to agree on selecting the SR configuration of </w:t>
      </w:r>
      <w:r w:rsidR="005E1CF0">
        <w:t xml:space="preserve">the </w:t>
      </w:r>
      <w:r>
        <w:t>CSI report to trigger the scheduling request.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303BD" w14:textId="77777777" w:rsidR="00E859B6" w:rsidRDefault="00E859B6">
      <w:r>
        <w:separator/>
      </w:r>
    </w:p>
  </w:endnote>
  <w:endnote w:type="continuationSeparator" w:id="0">
    <w:p w14:paraId="1F621BEC" w14:textId="77777777" w:rsidR="00E859B6" w:rsidRDefault="00E859B6">
      <w:r>
        <w:continuationSeparator/>
      </w:r>
    </w:p>
  </w:endnote>
  <w:endnote w:type="continuationNotice" w:id="1">
    <w:p w14:paraId="5693F771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48094" w14:textId="77777777" w:rsidR="00E859B6" w:rsidRDefault="00E859B6">
      <w:r>
        <w:separator/>
      </w:r>
    </w:p>
  </w:footnote>
  <w:footnote w:type="continuationSeparator" w:id="0">
    <w:p w14:paraId="6619F7B7" w14:textId="77777777" w:rsidR="00E859B6" w:rsidRDefault="00E859B6">
      <w:r>
        <w:continuationSeparator/>
      </w:r>
    </w:p>
  </w:footnote>
  <w:footnote w:type="continuationNotice" w:id="1">
    <w:p w14:paraId="17431A42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146BC3"/>
    <w:multiLevelType w:val="hybridMultilevel"/>
    <w:tmpl w:val="F84ACCFC"/>
    <w:lvl w:ilvl="0" w:tplc="0406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1D84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2DB6"/>
    <w:rsid w:val="00145075"/>
    <w:rsid w:val="0016008A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61287"/>
    <w:rsid w:val="002747EC"/>
    <w:rsid w:val="002855BF"/>
    <w:rsid w:val="002B2988"/>
    <w:rsid w:val="002E25ED"/>
    <w:rsid w:val="002F0D22"/>
    <w:rsid w:val="002F4835"/>
    <w:rsid w:val="00310954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A7722"/>
    <w:rsid w:val="003B40AD"/>
    <w:rsid w:val="003C4E37"/>
    <w:rsid w:val="003D78A2"/>
    <w:rsid w:val="003E16BE"/>
    <w:rsid w:val="003F4E28"/>
    <w:rsid w:val="004006E8"/>
    <w:rsid w:val="00401855"/>
    <w:rsid w:val="00446C3A"/>
    <w:rsid w:val="00465587"/>
    <w:rsid w:val="00477455"/>
    <w:rsid w:val="00485BEA"/>
    <w:rsid w:val="004A1F7B"/>
    <w:rsid w:val="004C44D2"/>
    <w:rsid w:val="004D3578"/>
    <w:rsid w:val="004D380D"/>
    <w:rsid w:val="004E213A"/>
    <w:rsid w:val="004F4540"/>
    <w:rsid w:val="004F7294"/>
    <w:rsid w:val="004F73A7"/>
    <w:rsid w:val="00500163"/>
    <w:rsid w:val="00503171"/>
    <w:rsid w:val="00506C28"/>
    <w:rsid w:val="00512D7F"/>
    <w:rsid w:val="00534DA0"/>
    <w:rsid w:val="00543E6C"/>
    <w:rsid w:val="0056085B"/>
    <w:rsid w:val="00565087"/>
    <w:rsid w:val="0056573F"/>
    <w:rsid w:val="00571279"/>
    <w:rsid w:val="005A13AB"/>
    <w:rsid w:val="005A49C6"/>
    <w:rsid w:val="005C766E"/>
    <w:rsid w:val="005C7CD5"/>
    <w:rsid w:val="005E1CF0"/>
    <w:rsid w:val="0060366F"/>
    <w:rsid w:val="00604101"/>
    <w:rsid w:val="00611566"/>
    <w:rsid w:val="00646D99"/>
    <w:rsid w:val="00656910"/>
    <w:rsid w:val="006574C0"/>
    <w:rsid w:val="006766BF"/>
    <w:rsid w:val="00684362"/>
    <w:rsid w:val="00696821"/>
    <w:rsid w:val="006C66D8"/>
    <w:rsid w:val="006D1E24"/>
    <w:rsid w:val="006D35DE"/>
    <w:rsid w:val="006D790A"/>
    <w:rsid w:val="006E1057"/>
    <w:rsid w:val="006E1417"/>
    <w:rsid w:val="006F6A2C"/>
    <w:rsid w:val="0070535C"/>
    <w:rsid w:val="007069DC"/>
    <w:rsid w:val="00710201"/>
    <w:rsid w:val="00715462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1315"/>
    <w:rsid w:val="00793DC5"/>
    <w:rsid w:val="00796823"/>
    <w:rsid w:val="007A2E55"/>
    <w:rsid w:val="007B18D8"/>
    <w:rsid w:val="007B4866"/>
    <w:rsid w:val="007C095F"/>
    <w:rsid w:val="007C2DD0"/>
    <w:rsid w:val="007F2E08"/>
    <w:rsid w:val="007F7240"/>
    <w:rsid w:val="008024FA"/>
    <w:rsid w:val="008028A4"/>
    <w:rsid w:val="00813245"/>
    <w:rsid w:val="00840DE0"/>
    <w:rsid w:val="00847CD0"/>
    <w:rsid w:val="008607A8"/>
    <w:rsid w:val="0086354A"/>
    <w:rsid w:val="008672C9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142AF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A12D8"/>
    <w:rsid w:val="009B07CD"/>
    <w:rsid w:val="009C19E9"/>
    <w:rsid w:val="009D74A6"/>
    <w:rsid w:val="009E0E87"/>
    <w:rsid w:val="009E46ED"/>
    <w:rsid w:val="00A03ECB"/>
    <w:rsid w:val="00A10F02"/>
    <w:rsid w:val="00A1533D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A624E"/>
    <w:rsid w:val="00AB24AB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B77B7"/>
    <w:rsid w:val="00BC3555"/>
    <w:rsid w:val="00BD66BD"/>
    <w:rsid w:val="00C025D0"/>
    <w:rsid w:val="00C12B51"/>
    <w:rsid w:val="00C24650"/>
    <w:rsid w:val="00C25465"/>
    <w:rsid w:val="00C33079"/>
    <w:rsid w:val="00C55A12"/>
    <w:rsid w:val="00C6553E"/>
    <w:rsid w:val="00C74990"/>
    <w:rsid w:val="00C83A13"/>
    <w:rsid w:val="00C86F10"/>
    <w:rsid w:val="00C9068C"/>
    <w:rsid w:val="00C92967"/>
    <w:rsid w:val="00CA3D0C"/>
    <w:rsid w:val="00CA560B"/>
    <w:rsid w:val="00CA6165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2DC9"/>
    <w:rsid w:val="00E46C08"/>
    <w:rsid w:val="00E471CF"/>
    <w:rsid w:val="00E50077"/>
    <w:rsid w:val="00E62835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C16D1"/>
    <w:rsid w:val="00FE106D"/>
    <w:rsid w:val="00FE251B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676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6BF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676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8-e/Docs/R2-220630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8-e/Docs/R2-2206158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8-e/Docs/R2-220630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5AIRPNAIUNRU-859666464-11973</_dlc_DocId>
    <_dlc_DocIdUrl xmlns="71c5aaf6-e6ce-465b-b873-5148d2a4c105">
      <Url>https://nokia.sharepoint.com/sites/c5g/e2earch/_layouts/15/DocIdRedir.aspx?ID=5AIRPNAIUNRU-859666464-11973</Url>
      <Description>5AIRPNAIUNRU-859666464-11973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391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2568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Reddy, Phanikumar (Nokia - IN/Bangalore)</cp:lastModifiedBy>
  <cp:revision>141</cp:revision>
  <dcterms:created xsi:type="dcterms:W3CDTF">2016-08-12T13:53:00Z</dcterms:created>
  <dcterms:modified xsi:type="dcterms:W3CDTF">2022-08-10T07:33:00Z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20ec5aae-b4a3-465a-9a30-9d359fffeab4</vt:lpwstr>
  </property>
</Properties>
</file>